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07367" w14:textId="77777777" w:rsidR="00C86288" w:rsidRDefault="00C86288" w:rsidP="00C86288">
      <w:pPr>
        <w:spacing w:after="0" w:line="288" w:lineRule="auto"/>
        <w:rPr>
          <w:rFonts w:cs="Arial"/>
          <w:b/>
          <w:sz w:val="32"/>
          <w:szCs w:val="32"/>
        </w:rPr>
      </w:pPr>
      <w:r>
        <w:rPr>
          <w:rFonts w:cs="Arial"/>
          <w:b/>
          <w:sz w:val="32"/>
          <w:szCs w:val="32"/>
        </w:rPr>
        <w:t>Caritas</w:t>
      </w:r>
      <w:r>
        <w:rPr>
          <w:rFonts w:cs="Arial"/>
          <w:b/>
          <w:sz w:val="32"/>
          <w:szCs w:val="32"/>
        </w:rPr>
        <w:br/>
        <w:t>Haussammlung</w:t>
      </w:r>
      <w:r>
        <w:rPr>
          <w:rFonts w:cs="Arial"/>
          <w:b/>
          <w:sz w:val="32"/>
          <w:szCs w:val="32"/>
        </w:rPr>
        <w:br/>
        <w:t>Oberösterreich</w:t>
      </w:r>
    </w:p>
    <w:p w14:paraId="79D9107E" w14:textId="77777777" w:rsidR="00C86288" w:rsidRDefault="00C86288" w:rsidP="00C86288">
      <w:pPr>
        <w:spacing w:after="0" w:line="288" w:lineRule="auto"/>
        <w:rPr>
          <w:rFonts w:cs="Arial"/>
          <w:b/>
          <w:bCs/>
          <w:sz w:val="40"/>
          <w:szCs w:val="40"/>
        </w:rPr>
      </w:pPr>
    </w:p>
    <w:p w14:paraId="195815E1" w14:textId="634C1BF2" w:rsidR="00C86288" w:rsidRDefault="00C86288" w:rsidP="00C86288">
      <w:pPr>
        <w:spacing w:after="0" w:line="288" w:lineRule="auto"/>
        <w:rPr>
          <w:rFonts w:cs="Arial"/>
          <w:sz w:val="20"/>
          <w:szCs w:val="20"/>
        </w:rPr>
      </w:pPr>
      <w:r>
        <w:rPr>
          <w:rFonts w:cs="Arial"/>
          <w:b/>
          <w:bCs/>
          <w:sz w:val="40"/>
          <w:szCs w:val="40"/>
        </w:rPr>
        <w:t>Fallbeispiele</w:t>
      </w:r>
    </w:p>
    <w:p w14:paraId="3C8906FC" w14:textId="77777777" w:rsidR="00C86288" w:rsidRDefault="00C86288" w:rsidP="00C7313F">
      <w:pPr>
        <w:rPr>
          <w:rFonts w:ascii="Times New Roman" w:hAnsi="Times New Roman" w:cs="Times New Roman"/>
          <w:b/>
          <w:bCs/>
          <w:sz w:val="28"/>
          <w:szCs w:val="28"/>
        </w:rPr>
      </w:pPr>
    </w:p>
    <w:p w14:paraId="2CB56ED2" w14:textId="77777777" w:rsidR="00C7313F" w:rsidRPr="00665B62" w:rsidRDefault="00C7313F" w:rsidP="00921943">
      <w:pPr>
        <w:rPr>
          <w:rFonts w:ascii="Times New Roman" w:hAnsi="Times New Roman" w:cs="Times New Roman"/>
          <w:b/>
          <w:bCs/>
          <w:sz w:val="20"/>
          <w:szCs w:val="20"/>
          <w:lang w:val="de-DE"/>
        </w:rPr>
      </w:pPr>
    </w:p>
    <w:p w14:paraId="4769461B" w14:textId="77777777" w:rsidR="00A033B0" w:rsidRPr="00C86288" w:rsidRDefault="00A033B0" w:rsidP="00921943">
      <w:pPr>
        <w:rPr>
          <w:rFonts w:ascii="Helvetica for Caritas" w:hAnsi="Helvetica for Caritas"/>
          <w:b/>
          <w:bCs/>
          <w:kern w:val="0"/>
          <w:sz w:val="28"/>
          <w:szCs w:val="28"/>
          <w:lang w:val="de-DE"/>
          <w14:ligatures w14:val="none"/>
        </w:rPr>
      </w:pPr>
      <w:r w:rsidRPr="00C86288">
        <w:rPr>
          <w:rFonts w:ascii="Helvetica for Caritas" w:hAnsi="Helvetica for Caritas"/>
          <w:b/>
          <w:bCs/>
          <w:kern w:val="0"/>
          <w:sz w:val="28"/>
          <w:szCs w:val="28"/>
          <w:lang w:val="de-DE"/>
          <w14:ligatures w14:val="none"/>
        </w:rPr>
        <w:t>Mobile Krankenversorgung im Help-Mobil</w:t>
      </w:r>
    </w:p>
    <w:p w14:paraId="2CB34F27" w14:textId="77777777" w:rsidR="00A033B0" w:rsidRPr="00C86288" w:rsidRDefault="00921943" w:rsidP="00921943">
      <w:pPr>
        <w:rPr>
          <w:rFonts w:ascii="Helvetica for Caritas" w:hAnsi="Helvetica for Caritas"/>
          <w:b/>
          <w:bCs/>
          <w:kern w:val="0"/>
          <w:lang w:val="de-DE"/>
          <w14:ligatures w14:val="none"/>
        </w:rPr>
      </w:pPr>
      <w:r w:rsidRPr="00C86288">
        <w:rPr>
          <w:rFonts w:ascii="Helvetica for Caritas" w:hAnsi="Helvetica for Caritas"/>
          <w:b/>
          <w:bCs/>
          <w:kern w:val="0"/>
          <w:lang w:val="de-DE"/>
          <w14:ligatures w14:val="none"/>
        </w:rPr>
        <w:t xml:space="preserve">Das Help-Mobil bietet Obdachlosen und Menschen ohne Krankenversicherung in Linz eine medizinische Grundversorgung. </w:t>
      </w:r>
    </w:p>
    <w:p w14:paraId="75F060BC" w14:textId="77777777" w:rsidR="00904A0A" w:rsidRPr="00C86288" w:rsidRDefault="00921943" w:rsidP="00921943">
      <w:pPr>
        <w:rPr>
          <w:rFonts w:ascii="Helvetica for Caritas" w:hAnsi="Helvetica for Caritas"/>
          <w:kern w:val="0"/>
          <w:lang w:val="de-DE"/>
          <w14:ligatures w14:val="none"/>
        </w:rPr>
      </w:pPr>
      <w:r w:rsidRPr="00C86288">
        <w:rPr>
          <w:rFonts w:ascii="Helvetica for Caritas" w:hAnsi="Helvetica for Caritas"/>
          <w:kern w:val="0"/>
          <w:lang w:val="de-DE"/>
          <w14:ligatures w14:val="none"/>
        </w:rPr>
        <w:t>Montag und Freitag werden abends im Help-Mobil Verbände gewechselt, Medikamente ausgegeben</w:t>
      </w:r>
      <w:r w:rsidR="00904A0A" w:rsidRPr="00C86288">
        <w:rPr>
          <w:rFonts w:ascii="Helvetica for Caritas" w:hAnsi="Helvetica for Caritas"/>
          <w:kern w:val="0"/>
          <w:lang w:val="de-DE"/>
          <w14:ligatures w14:val="none"/>
        </w:rPr>
        <w:t>, Beratungsgespräche geführt</w:t>
      </w:r>
      <w:r w:rsidRPr="00C86288">
        <w:rPr>
          <w:rFonts w:ascii="Helvetica for Caritas" w:hAnsi="Helvetica for Caritas"/>
          <w:kern w:val="0"/>
          <w:lang w:val="de-DE"/>
          <w14:ligatures w14:val="none"/>
        </w:rPr>
        <w:t xml:space="preserve"> und warme Getränke sowie Brot verteilt. </w:t>
      </w:r>
    </w:p>
    <w:p w14:paraId="21BBF6C6" w14:textId="77777777" w:rsidR="00345E2A" w:rsidRPr="00C86288" w:rsidRDefault="00A033B0" w:rsidP="00921943">
      <w:pPr>
        <w:rPr>
          <w:rFonts w:ascii="Helvetica for Caritas" w:hAnsi="Helvetica for Caritas"/>
          <w:kern w:val="0"/>
          <w:lang w:val="de-DE"/>
          <w14:ligatures w14:val="none"/>
        </w:rPr>
      </w:pPr>
      <w:r w:rsidRPr="00C86288">
        <w:rPr>
          <w:rFonts w:ascii="Helvetica for Caritas" w:hAnsi="Helvetica for Caritas"/>
          <w:kern w:val="0"/>
          <w:lang w:val="de-DE"/>
          <w14:ligatures w14:val="none"/>
        </w:rPr>
        <w:t xml:space="preserve">Manfred (59) steigt zögernd ins Help-Mobil. Er wirkt erschöpft und schont sein Bein: Eine kleine Verletzung hat sich entzündet. Ohne Versicherung und festen Schlafplatz mied er aus Angst vor Kosten und Ablehnung jede Hilfe. Im Help-Mobil wird die Wunde gereinigt, neu verbunden, Medikamente werden gegeben. Bei einem warmen Getränk kann er erstmals erzählen, was ihn in diese Situation gebracht hat – und welche Schritte jetzt möglich sind. </w:t>
      </w:r>
    </w:p>
    <w:p w14:paraId="42F6C1C0" w14:textId="4371EBC2" w:rsidR="00921943" w:rsidRDefault="00921943" w:rsidP="00921943">
      <w:pPr>
        <w:rPr>
          <w:rFonts w:ascii="Helvetica for Caritas" w:hAnsi="Helvetica for Caritas"/>
          <w:kern w:val="0"/>
          <w:lang w:val="de-DE"/>
          <w14:ligatures w14:val="none"/>
        </w:rPr>
      </w:pPr>
      <w:r w:rsidRPr="00C86288">
        <w:rPr>
          <w:rFonts w:ascii="Helvetica for Caritas" w:hAnsi="Helvetica for Caritas"/>
          <w:kern w:val="0"/>
          <w:lang w:val="de-DE"/>
          <w14:ligatures w14:val="none"/>
        </w:rPr>
        <w:t>Die Sozialarbeiter*innen der Caritas unterstützen Menschen wie ihn dabei, wieder in das österreichische Versicherungssystem integriert zu werden</w:t>
      </w:r>
      <w:r w:rsidR="00A033B0" w:rsidRPr="00C86288">
        <w:rPr>
          <w:rFonts w:ascii="Helvetica for Caritas" w:hAnsi="Helvetica for Caritas"/>
          <w:kern w:val="0"/>
          <w:lang w:val="de-DE"/>
          <w14:ligatures w14:val="none"/>
        </w:rPr>
        <w:t>.</w:t>
      </w:r>
    </w:p>
    <w:p w14:paraId="046E403B" w14:textId="77777777" w:rsidR="00C86288" w:rsidRPr="00C86288" w:rsidRDefault="00C86288" w:rsidP="00C86288">
      <w:pPr>
        <w:pBdr>
          <w:bottom w:val="single" w:sz="4" w:space="1" w:color="auto"/>
        </w:pBdr>
        <w:rPr>
          <w:rFonts w:ascii="Helvetica for Caritas" w:hAnsi="Helvetica for Caritas"/>
          <w:kern w:val="0"/>
          <w:lang w:val="de-DE"/>
          <w14:ligatures w14:val="none"/>
        </w:rPr>
      </w:pPr>
    </w:p>
    <w:p w14:paraId="43C244A7" w14:textId="77777777" w:rsidR="00C86288" w:rsidRDefault="00C86288">
      <w:pPr>
        <w:rPr>
          <w:rFonts w:ascii="Times New Roman" w:hAnsi="Times New Roman" w:cs="Times New Roman"/>
          <w:sz w:val="20"/>
          <w:szCs w:val="20"/>
          <w:lang w:val="de-DE"/>
        </w:rPr>
      </w:pPr>
    </w:p>
    <w:p w14:paraId="67F10930" w14:textId="14A2C73E" w:rsidR="00333779" w:rsidRPr="00C86288" w:rsidRDefault="00A033B0">
      <w:pPr>
        <w:rPr>
          <w:rFonts w:ascii="Helvetica for Caritas" w:hAnsi="Helvetica for Caritas"/>
          <w:b/>
          <w:bCs/>
          <w:kern w:val="0"/>
          <w:sz w:val="28"/>
          <w:szCs w:val="28"/>
          <w:lang w:val="de-DE"/>
          <w14:ligatures w14:val="none"/>
        </w:rPr>
      </w:pPr>
      <w:r w:rsidRPr="00C86288">
        <w:rPr>
          <w:rFonts w:ascii="Helvetica for Caritas" w:hAnsi="Helvetica for Caritas"/>
          <w:b/>
          <w:bCs/>
          <w:kern w:val="0"/>
          <w:sz w:val="28"/>
          <w:szCs w:val="28"/>
          <w:lang w:val="de-DE"/>
          <w14:ligatures w14:val="none"/>
        </w:rPr>
        <w:t>Ein Ort zum Durchatmen: FRIDA schenkt Frauen Halt</w:t>
      </w:r>
    </w:p>
    <w:p w14:paraId="24FA5A65" w14:textId="77777777" w:rsidR="00A033B0" w:rsidRPr="00C86288" w:rsidRDefault="00A033B0">
      <w:pPr>
        <w:rPr>
          <w:rFonts w:ascii="Helvetica for Caritas" w:hAnsi="Helvetica for Caritas"/>
          <w:b/>
          <w:bCs/>
          <w:kern w:val="0"/>
          <w:lang w:val="de-DE"/>
          <w14:ligatures w14:val="none"/>
        </w:rPr>
      </w:pPr>
      <w:r w:rsidRPr="00C86288">
        <w:rPr>
          <w:rFonts w:ascii="Helvetica for Caritas" w:hAnsi="Helvetica for Caritas"/>
          <w:b/>
          <w:bCs/>
          <w:kern w:val="0"/>
          <w:lang w:val="de-DE"/>
          <w14:ligatures w14:val="none"/>
        </w:rPr>
        <w:t xml:space="preserve">Im Tageszentrum FRIDA finden wohnungslose und von Wohnungslosigkeit bedrohte Frauen einen geschützten Rückzugsort. </w:t>
      </w:r>
    </w:p>
    <w:p w14:paraId="336A9402" w14:textId="77777777" w:rsidR="00E02081" w:rsidRPr="00C86288" w:rsidRDefault="00A033B0">
      <w:pPr>
        <w:rPr>
          <w:rFonts w:ascii="Helvetica for Caritas" w:hAnsi="Helvetica for Caritas"/>
          <w:kern w:val="0"/>
          <w:lang w:val="de-DE"/>
          <w14:ligatures w14:val="none"/>
        </w:rPr>
      </w:pPr>
      <w:r w:rsidRPr="00C86288">
        <w:rPr>
          <w:rFonts w:ascii="Helvetica for Caritas" w:hAnsi="Helvetica for Caritas"/>
          <w:kern w:val="0"/>
          <w:lang w:val="de-DE"/>
          <w14:ligatures w14:val="none"/>
        </w:rPr>
        <w:t xml:space="preserve">Beate (54) schätzt besonders den respektvollen Austausch mit anderen Frauen, die Ähnliches erleben. Wegen einer chronischen Erkrankung kann sie nicht arbeiten, und ihre Pension reicht kaum für Miete, Heizung und Wasser. Steigende Lebenskosten machen ihre Situation fragil – eine Mietpreiserhöhung könnte sie in die Obdachlosigkeit drängen. </w:t>
      </w:r>
    </w:p>
    <w:p w14:paraId="1ABCD6DD" w14:textId="0ED09E2D" w:rsidR="00A033B0" w:rsidRDefault="00A033B0">
      <w:pPr>
        <w:rPr>
          <w:rFonts w:ascii="Helvetica for Caritas" w:hAnsi="Helvetica for Caritas"/>
          <w:kern w:val="0"/>
          <w:lang w:val="de-DE"/>
          <w14:ligatures w14:val="none"/>
        </w:rPr>
      </w:pPr>
      <w:r w:rsidRPr="00C86288">
        <w:rPr>
          <w:rFonts w:ascii="Helvetica for Caritas" w:hAnsi="Helvetica for Caritas"/>
          <w:kern w:val="0"/>
          <w:lang w:val="de-DE"/>
          <w14:ligatures w14:val="none"/>
        </w:rPr>
        <w:t>In der FRIDA erhält sie Frühstück, kann duschen und Wäsche waschen. Sozialarbeiter*innen unterstützen sie beim Beantragen von Beihilfen und sind bei Sorgen und Fragen verlässlich an ihrer Seite.</w:t>
      </w:r>
    </w:p>
    <w:p w14:paraId="7450E036" w14:textId="77777777" w:rsidR="00C86288" w:rsidRPr="00C86288" w:rsidRDefault="00C86288" w:rsidP="00C86288">
      <w:pPr>
        <w:pBdr>
          <w:bottom w:val="single" w:sz="4" w:space="1" w:color="auto"/>
        </w:pBdr>
        <w:rPr>
          <w:rFonts w:ascii="Helvetica for Caritas" w:hAnsi="Helvetica for Caritas"/>
          <w:kern w:val="0"/>
          <w:lang w:val="de-DE"/>
          <w14:ligatures w14:val="none"/>
        </w:rPr>
      </w:pPr>
    </w:p>
    <w:p w14:paraId="598B905C" w14:textId="5DB67CD7" w:rsidR="001C5956" w:rsidRPr="00665B62" w:rsidRDefault="001C5956">
      <w:pPr>
        <w:rPr>
          <w:rFonts w:ascii="Times New Roman" w:hAnsi="Times New Roman" w:cs="Times New Roman"/>
          <w:sz w:val="20"/>
          <w:szCs w:val="20"/>
        </w:rPr>
      </w:pPr>
    </w:p>
    <w:p w14:paraId="62729D58" w14:textId="77777777" w:rsidR="00C86288" w:rsidRDefault="00C86288">
      <w:pPr>
        <w:rPr>
          <w:rFonts w:ascii="Helvetica for Caritas" w:hAnsi="Helvetica for Caritas"/>
          <w:b/>
          <w:bCs/>
          <w:kern w:val="0"/>
          <w:sz w:val="28"/>
          <w:szCs w:val="28"/>
          <w:lang w:val="de-DE"/>
          <w14:ligatures w14:val="none"/>
        </w:rPr>
      </w:pPr>
      <w:r>
        <w:rPr>
          <w:rFonts w:ascii="Helvetica for Caritas" w:hAnsi="Helvetica for Caritas"/>
          <w:b/>
          <w:bCs/>
          <w:kern w:val="0"/>
          <w:sz w:val="28"/>
          <w:szCs w:val="28"/>
          <w:lang w:val="de-DE"/>
          <w14:ligatures w14:val="none"/>
        </w:rPr>
        <w:br w:type="page"/>
      </w:r>
    </w:p>
    <w:p w14:paraId="5A2DFC7A" w14:textId="0BF57412" w:rsidR="00A033B0" w:rsidRPr="00C86288" w:rsidRDefault="00A033B0" w:rsidP="00A033B0">
      <w:pPr>
        <w:rPr>
          <w:rFonts w:ascii="Helvetica for Caritas" w:hAnsi="Helvetica for Caritas"/>
          <w:b/>
          <w:bCs/>
          <w:kern w:val="0"/>
          <w:sz w:val="28"/>
          <w:szCs w:val="28"/>
          <w:lang w:val="de-DE"/>
          <w14:ligatures w14:val="none"/>
        </w:rPr>
      </w:pPr>
      <w:r w:rsidRPr="00C86288">
        <w:rPr>
          <w:rFonts w:ascii="Helvetica for Caritas" w:hAnsi="Helvetica for Caritas"/>
          <w:b/>
          <w:bCs/>
          <w:kern w:val="0"/>
          <w:sz w:val="28"/>
          <w:szCs w:val="28"/>
          <w:lang w:val="de-DE"/>
          <w14:ligatures w14:val="none"/>
        </w:rPr>
        <w:lastRenderedPageBreak/>
        <w:t>Krisenwohnungen geben Halt in einer Ausnahmesituation</w:t>
      </w:r>
    </w:p>
    <w:p w14:paraId="313BB31B" w14:textId="77777777" w:rsidR="00A033B0" w:rsidRPr="00C86288" w:rsidRDefault="00A033B0" w:rsidP="00A033B0">
      <w:pPr>
        <w:rPr>
          <w:rFonts w:ascii="Helvetica for Caritas" w:hAnsi="Helvetica for Caritas"/>
          <w:b/>
          <w:bCs/>
          <w:kern w:val="0"/>
          <w:lang w:val="de-DE"/>
          <w14:ligatures w14:val="none"/>
        </w:rPr>
      </w:pPr>
      <w:r w:rsidRPr="00C86288">
        <w:rPr>
          <w:rFonts w:ascii="Helvetica for Caritas" w:hAnsi="Helvetica for Caritas"/>
          <w:b/>
          <w:bCs/>
          <w:kern w:val="0"/>
          <w:lang w:val="de-DE"/>
          <w14:ligatures w14:val="none"/>
        </w:rPr>
        <w:t>Krisenwohnungen der Caritas in Linz bieten Menschen in akuten Notlagen vorübergehend ein sicheres Dach über dem Kopf.</w:t>
      </w:r>
    </w:p>
    <w:p w14:paraId="5A52E408" w14:textId="77777777" w:rsidR="00E02081" w:rsidRPr="00C86288" w:rsidRDefault="00A033B0" w:rsidP="00A033B0">
      <w:pPr>
        <w:rPr>
          <w:rFonts w:ascii="Helvetica for Caritas" w:hAnsi="Helvetica for Caritas"/>
          <w:kern w:val="0"/>
          <w:lang w:val="de-DE"/>
          <w14:ligatures w14:val="none"/>
        </w:rPr>
      </w:pPr>
      <w:r w:rsidRPr="00C86288">
        <w:rPr>
          <w:rFonts w:ascii="Helvetica for Caritas" w:hAnsi="Helvetica for Caritas"/>
          <w:kern w:val="0"/>
          <w:lang w:val="de-DE"/>
          <w14:ligatures w14:val="none"/>
        </w:rPr>
        <w:t xml:space="preserve">„Ich wusste nicht, wohin – und plötzlich stand ich mit meinem Sohn vor dem Nichts“, erzählt </w:t>
      </w:r>
      <w:r w:rsidR="00904A0A" w:rsidRPr="00C86288">
        <w:rPr>
          <w:rFonts w:ascii="Helvetica for Caritas" w:hAnsi="Helvetica for Caritas"/>
          <w:kern w:val="0"/>
          <w:lang w:val="de-DE"/>
          <w14:ligatures w14:val="none"/>
        </w:rPr>
        <w:t>Anna</w:t>
      </w:r>
      <w:r w:rsidRPr="00C86288">
        <w:rPr>
          <w:rFonts w:ascii="Helvetica for Caritas" w:hAnsi="Helvetica for Caritas"/>
          <w:kern w:val="0"/>
          <w:lang w:val="de-DE"/>
          <w14:ligatures w14:val="none"/>
        </w:rPr>
        <w:t xml:space="preserve"> und ringt um Fassung: „Nach der </w:t>
      </w:r>
      <w:r w:rsidR="00904A0A" w:rsidRPr="00C86288">
        <w:rPr>
          <w:rFonts w:ascii="Helvetica for Caritas" w:hAnsi="Helvetica for Caritas"/>
          <w:kern w:val="0"/>
          <w:lang w:val="de-DE"/>
          <w14:ligatures w14:val="none"/>
        </w:rPr>
        <w:t>Scheidung und dem Jobverlust</w:t>
      </w:r>
      <w:r w:rsidRPr="00C86288">
        <w:rPr>
          <w:rFonts w:ascii="Helvetica for Caritas" w:hAnsi="Helvetica for Caritas"/>
          <w:kern w:val="0"/>
          <w:lang w:val="de-DE"/>
          <w14:ligatures w14:val="none"/>
        </w:rPr>
        <w:t xml:space="preserve"> konnte ich die Miete nicht mehr zahlen. Dann kam auch noch die Räumungsandrohung.“ Für ein paar Nächte schliefen die beiden bei Bekannten, doch überall war es eng und unsicher. </w:t>
      </w:r>
    </w:p>
    <w:p w14:paraId="3DDF57C9" w14:textId="7CB0212B" w:rsidR="001C5956" w:rsidRPr="00C86288" w:rsidRDefault="00A033B0" w:rsidP="00A033B0">
      <w:pPr>
        <w:rPr>
          <w:rFonts w:ascii="Helvetica for Caritas" w:hAnsi="Helvetica for Caritas"/>
          <w:kern w:val="0"/>
          <w:lang w:val="de-DE"/>
          <w14:ligatures w14:val="none"/>
        </w:rPr>
      </w:pPr>
      <w:r w:rsidRPr="00C86288">
        <w:rPr>
          <w:rFonts w:ascii="Helvetica for Caritas" w:hAnsi="Helvetica for Caritas"/>
          <w:kern w:val="0"/>
          <w:lang w:val="de-DE"/>
          <w14:ligatures w14:val="none"/>
        </w:rPr>
        <w:t>In einer Caritas-Krisenwohnung können sie nun bis zu sechs Monate bleiben, zur Ruhe kommen und Perspektiven entwickeln. Als erste Unterstützung erhält die kleine Familie ein Notfallpaket mit Hygieneartikeln und Lebensmitteln.</w:t>
      </w:r>
    </w:p>
    <w:sectPr w:rsidR="001C5956" w:rsidRPr="00C8628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Helvetica for Caritas">
    <w:panose1 w:val="020B0303020202020204"/>
    <w:charset w:val="00"/>
    <w:family w:val="swiss"/>
    <w:pitch w:val="variable"/>
    <w:sig w:usb0="A00000AF" w:usb1="5000205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943"/>
    <w:rsid w:val="001C5956"/>
    <w:rsid w:val="002078BA"/>
    <w:rsid w:val="00333779"/>
    <w:rsid w:val="00337A67"/>
    <w:rsid w:val="00345E2A"/>
    <w:rsid w:val="00665B62"/>
    <w:rsid w:val="00904A0A"/>
    <w:rsid w:val="00921943"/>
    <w:rsid w:val="00A033B0"/>
    <w:rsid w:val="00B26314"/>
    <w:rsid w:val="00BA60B3"/>
    <w:rsid w:val="00C7313F"/>
    <w:rsid w:val="00C86288"/>
    <w:rsid w:val="00E0208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D8CCA"/>
  <w15:chartTrackingRefBased/>
  <w15:docId w15:val="{98E3F1F2-6F6A-4B78-8D0F-056CC214E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6314"/>
  </w:style>
  <w:style w:type="paragraph" w:styleId="berschrift1">
    <w:name w:val="heading 1"/>
    <w:basedOn w:val="Standard"/>
    <w:next w:val="Standard"/>
    <w:link w:val="berschrift1Zchn"/>
    <w:uiPriority w:val="9"/>
    <w:qFormat/>
    <w:rsid w:val="00B2631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berschrift2">
    <w:name w:val="heading 2"/>
    <w:basedOn w:val="Standard"/>
    <w:next w:val="Standard"/>
    <w:link w:val="berschrift2Zchn"/>
    <w:uiPriority w:val="9"/>
    <w:unhideWhenUsed/>
    <w:qFormat/>
    <w:rsid w:val="00B26314"/>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26314"/>
    <w:rPr>
      <w:rFonts w:asciiTheme="majorHAnsi" w:eastAsiaTheme="majorEastAsia" w:hAnsiTheme="majorHAnsi" w:cstheme="majorBidi"/>
      <w:color w:val="0F4761" w:themeColor="accent1" w:themeShade="BF"/>
      <w:sz w:val="32"/>
      <w:szCs w:val="32"/>
    </w:rPr>
  </w:style>
  <w:style w:type="character" w:customStyle="1" w:styleId="berschrift2Zchn">
    <w:name w:val="Überschrift 2 Zchn"/>
    <w:basedOn w:val="Absatz-Standardschriftart"/>
    <w:link w:val="berschrift2"/>
    <w:uiPriority w:val="9"/>
    <w:rsid w:val="00B26314"/>
    <w:rPr>
      <w:rFonts w:asciiTheme="majorHAnsi" w:eastAsiaTheme="majorEastAsia" w:hAnsiTheme="majorHAnsi" w:cstheme="majorBidi"/>
      <w:color w:val="0F4761" w:themeColor="accent1" w:themeShade="BF"/>
      <w:sz w:val="26"/>
      <w:szCs w:val="26"/>
    </w:rPr>
  </w:style>
  <w:style w:type="paragraph" w:styleId="KeinLeerraum">
    <w:name w:val="No Spacing"/>
    <w:uiPriority w:val="1"/>
    <w:qFormat/>
    <w:rsid w:val="00B263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07155">
      <w:bodyDiv w:val="1"/>
      <w:marLeft w:val="0"/>
      <w:marRight w:val="0"/>
      <w:marTop w:val="0"/>
      <w:marBottom w:val="0"/>
      <w:divBdr>
        <w:top w:val="none" w:sz="0" w:space="0" w:color="auto"/>
        <w:left w:val="none" w:sz="0" w:space="0" w:color="auto"/>
        <w:bottom w:val="none" w:sz="0" w:space="0" w:color="auto"/>
        <w:right w:val="none" w:sz="0" w:space="0" w:color="auto"/>
      </w:divBdr>
    </w:div>
    <w:div w:id="489638029">
      <w:bodyDiv w:val="1"/>
      <w:marLeft w:val="0"/>
      <w:marRight w:val="0"/>
      <w:marTop w:val="0"/>
      <w:marBottom w:val="0"/>
      <w:divBdr>
        <w:top w:val="none" w:sz="0" w:space="0" w:color="auto"/>
        <w:left w:val="none" w:sz="0" w:space="0" w:color="auto"/>
        <w:bottom w:val="none" w:sz="0" w:space="0" w:color="auto"/>
        <w:right w:val="none" w:sz="0" w:space="0" w:color="auto"/>
      </w:divBdr>
    </w:div>
    <w:div w:id="1085569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2070</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varmazs2</dc:creator>
  <cp:keywords/>
  <dc:description/>
  <cp:lastModifiedBy>weinhaev</cp:lastModifiedBy>
  <cp:revision>3</cp:revision>
  <dcterms:created xsi:type="dcterms:W3CDTF">2026-01-14T09:23:00Z</dcterms:created>
  <dcterms:modified xsi:type="dcterms:W3CDTF">2026-01-14T12:20:00Z</dcterms:modified>
</cp:coreProperties>
</file>