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4786" w14:textId="77777777" w:rsidR="00685EE3" w:rsidRDefault="00685EE3" w:rsidP="00685EE3">
      <w:pPr>
        <w:spacing w:after="0" w:line="288" w:lineRule="auto"/>
        <w:rPr>
          <w:rFonts w:ascii="Arial" w:hAnsi="Arial" w:cs="Arial"/>
          <w:b/>
          <w:sz w:val="32"/>
          <w:szCs w:val="32"/>
        </w:rPr>
      </w:pPr>
      <w:r>
        <w:rPr>
          <w:rFonts w:ascii="Arial" w:hAnsi="Arial" w:cs="Arial"/>
          <w:b/>
          <w:sz w:val="32"/>
          <w:szCs w:val="32"/>
        </w:rPr>
        <w:t>Caritas</w:t>
      </w:r>
      <w:r>
        <w:rPr>
          <w:rFonts w:ascii="Arial" w:hAnsi="Arial" w:cs="Arial"/>
          <w:b/>
          <w:sz w:val="32"/>
          <w:szCs w:val="32"/>
        </w:rPr>
        <w:br/>
        <w:t>Haussammlung</w:t>
      </w:r>
      <w:r>
        <w:rPr>
          <w:rFonts w:ascii="Arial" w:hAnsi="Arial" w:cs="Arial"/>
          <w:b/>
          <w:sz w:val="32"/>
          <w:szCs w:val="32"/>
        </w:rPr>
        <w:br/>
        <w:t>Oberösterreich</w:t>
      </w:r>
    </w:p>
    <w:p w14:paraId="751B9282" w14:textId="77777777" w:rsidR="00685EE3" w:rsidRDefault="00685EE3" w:rsidP="00685EE3">
      <w:pPr>
        <w:spacing w:after="0" w:line="288" w:lineRule="auto"/>
        <w:rPr>
          <w:rFonts w:ascii="Arial" w:hAnsi="Arial" w:cs="Arial"/>
          <w:b/>
          <w:bCs/>
          <w:sz w:val="40"/>
          <w:szCs w:val="40"/>
        </w:rPr>
      </w:pPr>
    </w:p>
    <w:p w14:paraId="2D278A17" w14:textId="6040ACAA" w:rsidR="00685EE3" w:rsidRDefault="00685EE3" w:rsidP="00685EE3">
      <w:pPr>
        <w:spacing w:after="0" w:line="288" w:lineRule="auto"/>
        <w:rPr>
          <w:rFonts w:ascii="Arial" w:hAnsi="Arial" w:cs="Arial"/>
          <w:sz w:val="20"/>
          <w:szCs w:val="20"/>
        </w:rPr>
      </w:pPr>
      <w:r>
        <w:rPr>
          <w:rFonts w:ascii="Arial" w:hAnsi="Arial" w:cs="Arial"/>
          <w:b/>
          <w:bCs/>
          <w:sz w:val="40"/>
          <w:szCs w:val="40"/>
        </w:rPr>
        <w:t>Fallbeispiele</w:t>
      </w:r>
      <w:r>
        <w:rPr>
          <w:rFonts w:ascii="Arial" w:hAnsi="Arial" w:cs="Arial"/>
          <w:b/>
          <w:bCs/>
          <w:sz w:val="40"/>
          <w:szCs w:val="40"/>
        </w:rPr>
        <w:t xml:space="preserve"> Sozialberatung</w:t>
      </w:r>
    </w:p>
    <w:p w14:paraId="1CF65C60" w14:textId="77777777" w:rsidR="001C54A8" w:rsidRDefault="001C54A8" w:rsidP="00AD5359">
      <w:pPr>
        <w:autoSpaceDE w:val="0"/>
        <w:autoSpaceDN w:val="0"/>
        <w:adjustRightInd w:val="0"/>
        <w:spacing w:after="0" w:line="312" w:lineRule="auto"/>
        <w:rPr>
          <w:rFonts w:ascii="Times New Roman" w:eastAsia="Times New Roman" w:hAnsi="Times New Roman" w:cs="Times New Roman"/>
          <w:b/>
          <w:bCs/>
          <w:color w:val="242424"/>
          <w:sz w:val="28"/>
          <w:szCs w:val="28"/>
          <w:lang w:val="de-DE" w:eastAsia="de-DE"/>
        </w:rPr>
      </w:pPr>
    </w:p>
    <w:p w14:paraId="03E60C2A" w14:textId="77777777" w:rsidR="00685EE3" w:rsidRDefault="00685EE3" w:rsidP="00AD5359">
      <w:pPr>
        <w:autoSpaceDE w:val="0"/>
        <w:autoSpaceDN w:val="0"/>
        <w:adjustRightInd w:val="0"/>
        <w:spacing w:after="0" w:line="312" w:lineRule="auto"/>
        <w:rPr>
          <w:rFonts w:ascii="Helvetica for Caritas" w:eastAsia="Times New Roman" w:hAnsi="Helvetica for Caritas" w:cs="Times New Roman"/>
          <w:b/>
          <w:bCs/>
          <w:color w:val="242424"/>
          <w:sz w:val="28"/>
          <w:szCs w:val="28"/>
          <w:lang w:val="de-DE" w:eastAsia="de-DE"/>
        </w:rPr>
      </w:pPr>
    </w:p>
    <w:p w14:paraId="48474855" w14:textId="5250E174" w:rsidR="00AD5359" w:rsidRPr="00685EE3" w:rsidRDefault="00AD5359" w:rsidP="00AD5359">
      <w:pPr>
        <w:autoSpaceDE w:val="0"/>
        <w:autoSpaceDN w:val="0"/>
        <w:adjustRightInd w:val="0"/>
        <w:spacing w:after="0" w:line="312" w:lineRule="auto"/>
        <w:rPr>
          <w:rFonts w:ascii="Helvetica for Caritas" w:eastAsia="Times New Roman" w:hAnsi="Helvetica for Caritas" w:cs="Times New Roman"/>
          <w:color w:val="242424"/>
          <w:sz w:val="28"/>
          <w:szCs w:val="28"/>
          <w:lang w:val="de-DE" w:eastAsia="de-DE"/>
        </w:rPr>
      </w:pPr>
      <w:r w:rsidRPr="00685EE3">
        <w:rPr>
          <w:rFonts w:ascii="Helvetica for Caritas" w:eastAsia="Times New Roman" w:hAnsi="Helvetica for Caritas" w:cs="Times New Roman"/>
          <w:b/>
          <w:bCs/>
          <w:color w:val="242424"/>
          <w:sz w:val="28"/>
          <w:szCs w:val="28"/>
          <w:lang w:val="de-DE" w:eastAsia="de-DE"/>
        </w:rPr>
        <w:t>„Mama, mir ist kalt“</w:t>
      </w:r>
      <w:r w:rsidRPr="00685EE3">
        <w:rPr>
          <w:rFonts w:ascii="Helvetica for Caritas" w:eastAsia="Times New Roman" w:hAnsi="Helvetica for Caritas" w:cs="Times New Roman"/>
          <w:color w:val="242424"/>
          <w:sz w:val="28"/>
          <w:szCs w:val="28"/>
          <w:lang w:val="de-DE" w:eastAsia="de-DE"/>
        </w:rPr>
        <w:t xml:space="preserve"> </w:t>
      </w:r>
    </w:p>
    <w:p w14:paraId="71AEC289" w14:textId="77777777" w:rsidR="00AD5359" w:rsidRPr="00685EE3" w:rsidRDefault="00AD5359" w:rsidP="00AD5359">
      <w:pPr>
        <w:autoSpaceDE w:val="0"/>
        <w:autoSpaceDN w:val="0"/>
        <w:adjustRightInd w:val="0"/>
        <w:spacing w:after="0" w:line="312" w:lineRule="auto"/>
        <w:rPr>
          <w:rFonts w:ascii="Helvetica for Caritas" w:eastAsia="Times New Roman" w:hAnsi="Helvetica for Caritas" w:cs="Times New Roman"/>
          <w:color w:val="242424"/>
          <w:lang w:val="de-DE" w:eastAsia="de-DE"/>
        </w:rPr>
      </w:pPr>
    </w:p>
    <w:p w14:paraId="586A03EB" w14:textId="77777777" w:rsidR="00AD5359" w:rsidRPr="00685EE3" w:rsidRDefault="00AD5359" w:rsidP="00AD5359">
      <w:pPr>
        <w:autoSpaceDE w:val="0"/>
        <w:autoSpaceDN w:val="0"/>
        <w:adjustRightInd w:val="0"/>
        <w:spacing w:after="0" w:line="312" w:lineRule="auto"/>
        <w:rPr>
          <w:rFonts w:ascii="Helvetica for Caritas" w:eastAsia="Times New Roman" w:hAnsi="Helvetica for Caritas" w:cs="Times New Roman"/>
          <w:color w:val="242424"/>
          <w:lang w:val="de-DE" w:eastAsia="de-DE"/>
        </w:rPr>
      </w:pPr>
      <w:r w:rsidRPr="00685EE3">
        <w:rPr>
          <w:rFonts w:ascii="Helvetica for Caritas" w:eastAsia="Times New Roman" w:hAnsi="Helvetica for Caritas" w:cs="Times New Roman"/>
          <w:color w:val="242424"/>
          <w:lang w:val="de-DE" w:eastAsia="de-DE"/>
        </w:rPr>
        <w:t>Sabine A. ist es eigentlich gewohnt, jeden Tag aufs Neue für sich und ihre Kinder stark sein zu müssen. Denn die 33-Jährige ist alleinerziehende Mutter und lebt mit ihren zwei Kindern in einer kleinen Genossenschaftswohnung. „Als bei meinem heute 9-jährigen Sohn eine Autismus-Spektrum-Störung diagnostiziert wurde, hat mir das schon den Boden unter den Füßen weggerissen. Ich hatte Angst, dass ich das alles alleine nicht schaffe“. Zur Seite steht ihr in ihrem herausfordernden Alltag ihre Tochter, die ist aber selbst erst 15 Jahre alt und Schülerin.</w:t>
      </w:r>
    </w:p>
    <w:p w14:paraId="76253BD7" w14:textId="77777777" w:rsidR="00AD5359" w:rsidRPr="00685EE3" w:rsidRDefault="00AD5359" w:rsidP="00AD5359">
      <w:pPr>
        <w:autoSpaceDE w:val="0"/>
        <w:autoSpaceDN w:val="0"/>
        <w:adjustRightInd w:val="0"/>
        <w:spacing w:after="0" w:line="312" w:lineRule="auto"/>
        <w:rPr>
          <w:rFonts w:ascii="Helvetica for Caritas" w:eastAsia="Times New Roman" w:hAnsi="Helvetica for Caritas" w:cs="Times New Roman"/>
          <w:color w:val="242424"/>
          <w:lang w:val="de-DE" w:eastAsia="de-DE"/>
        </w:rPr>
      </w:pPr>
    </w:p>
    <w:p w14:paraId="0D758F69" w14:textId="77777777" w:rsidR="00AD5359" w:rsidRPr="00685EE3" w:rsidRDefault="00AD5359" w:rsidP="00AD5359">
      <w:pPr>
        <w:autoSpaceDE w:val="0"/>
        <w:autoSpaceDN w:val="0"/>
        <w:adjustRightInd w:val="0"/>
        <w:spacing w:after="0" w:line="312" w:lineRule="auto"/>
        <w:rPr>
          <w:rFonts w:ascii="Helvetica for Caritas" w:eastAsia="Times New Roman" w:hAnsi="Helvetica for Caritas" w:cs="Times New Roman"/>
          <w:color w:val="242424"/>
          <w:lang w:val="de-DE" w:eastAsia="de-DE"/>
        </w:rPr>
      </w:pPr>
      <w:r w:rsidRPr="00685EE3">
        <w:rPr>
          <w:rFonts w:ascii="Helvetica for Caritas" w:eastAsia="Times New Roman" w:hAnsi="Helvetica for Caritas" w:cs="Times New Roman"/>
          <w:color w:val="242424"/>
          <w:lang w:val="de-DE" w:eastAsia="de-DE"/>
        </w:rPr>
        <w:t xml:space="preserve">Um den Lebensunterhalt zu bestreiten, arbeitet Sabine A. Teilzeit als Hortbegleiterin. Sie würde gerne mehr Stunden arbeiten, aber weil ihr Sohn viel intensive Betreuung braucht, ist das nicht möglich. Zusammen mit Familienbeihilfe, Unterhalt und Wohnbeihilfe reicht ihr Gehalt gerade so für die Miete und das Nötigste – und manchmal nicht einmal dafür. So gibt’s am Monatsende für die Familie nur mehr Nudeln zum Essen, frisches Gemüse, Obst und Fleisch sind dann </w:t>
      </w:r>
      <w:proofErr w:type="spellStart"/>
      <w:r w:rsidRPr="00685EE3">
        <w:rPr>
          <w:rFonts w:ascii="Helvetica for Caritas" w:eastAsia="Times New Roman" w:hAnsi="Helvetica for Caritas" w:cs="Times New Roman"/>
          <w:color w:val="242424"/>
          <w:lang w:val="de-DE" w:eastAsia="de-DE"/>
        </w:rPr>
        <w:t>unleistbar</w:t>
      </w:r>
      <w:proofErr w:type="spellEnd"/>
      <w:r w:rsidRPr="00685EE3">
        <w:rPr>
          <w:rFonts w:ascii="Helvetica for Caritas" w:eastAsia="Times New Roman" w:hAnsi="Helvetica for Caritas" w:cs="Times New Roman"/>
          <w:color w:val="242424"/>
          <w:lang w:val="de-DE" w:eastAsia="de-DE"/>
        </w:rPr>
        <w:t>.</w:t>
      </w:r>
    </w:p>
    <w:p w14:paraId="321DB874" w14:textId="77777777" w:rsidR="00C9165B" w:rsidRPr="00685EE3" w:rsidRDefault="00C9165B" w:rsidP="00AD5359">
      <w:pPr>
        <w:pStyle w:val="paragraph"/>
        <w:spacing w:before="0" w:beforeAutospacing="0" w:after="0" w:afterAutospacing="0" w:line="312" w:lineRule="auto"/>
        <w:jc w:val="both"/>
        <w:textAlignment w:val="baseline"/>
        <w:rPr>
          <w:rStyle w:val="eop"/>
          <w:rFonts w:ascii="Helvetica for Caritas" w:hAnsi="Helvetica for Caritas"/>
          <w:sz w:val="22"/>
          <w:szCs w:val="22"/>
        </w:rPr>
      </w:pPr>
    </w:p>
    <w:p w14:paraId="659BBD7E" w14:textId="0DF0A4E0" w:rsidR="00C9165B" w:rsidRPr="00685EE3" w:rsidRDefault="00C9165B" w:rsidP="00EB1333">
      <w:pPr>
        <w:pStyle w:val="paragraph"/>
        <w:spacing w:before="0" w:beforeAutospacing="0" w:after="0" w:afterAutospacing="0" w:line="312" w:lineRule="auto"/>
        <w:textAlignment w:val="baseline"/>
        <w:rPr>
          <w:rFonts w:ascii="Helvetica for Caritas" w:hAnsi="Helvetica for Caritas"/>
          <w:sz w:val="22"/>
          <w:szCs w:val="22"/>
        </w:rPr>
      </w:pPr>
      <w:r w:rsidRPr="00685EE3">
        <w:rPr>
          <w:rFonts w:ascii="Helvetica for Caritas" w:hAnsi="Helvetica for Caritas"/>
          <w:sz w:val="22"/>
          <w:szCs w:val="22"/>
        </w:rPr>
        <w:t>Letzten Winter konnte Sabine die hohen Kosten für Wärme und Strom nicht mehr bezahlen. Die Heizung wurde abgedreht, die Wohnung wurde kalt. In ihrer Verzweiflung wandte sie sich an die Caritas Sozialberatung und erhielt Unterstützung für offene Heiz- und Stromkosten sowie Lebensmittelgutscheine – eine große Erleichterung für die Familie.</w:t>
      </w:r>
      <w:r w:rsidRPr="00685EE3">
        <w:rPr>
          <w:rFonts w:ascii="Helvetica for Caritas" w:hAnsi="Helvetica for Caritas"/>
          <w:sz w:val="22"/>
          <w:szCs w:val="22"/>
        </w:rPr>
        <w:br/>
      </w:r>
    </w:p>
    <w:p w14:paraId="3939FDCE" w14:textId="54C0795B" w:rsidR="00C9165B" w:rsidRPr="00685EE3" w:rsidRDefault="007E3EB4" w:rsidP="00EB1333">
      <w:pPr>
        <w:pStyle w:val="paragraph"/>
        <w:spacing w:before="0" w:beforeAutospacing="0" w:after="0" w:afterAutospacing="0" w:line="312" w:lineRule="auto"/>
        <w:textAlignment w:val="baseline"/>
        <w:rPr>
          <w:rFonts w:ascii="Helvetica for Caritas" w:hAnsi="Helvetica for Caritas"/>
          <w:sz w:val="22"/>
          <w:szCs w:val="22"/>
          <w:lang w:val="de-AT"/>
        </w:rPr>
      </w:pPr>
      <w:r w:rsidRPr="00685EE3">
        <w:rPr>
          <w:rFonts w:ascii="Helvetica for Caritas" w:hAnsi="Helvetica for Caritas"/>
          <w:sz w:val="22"/>
          <w:szCs w:val="22"/>
          <w:lang w:val="de-AT"/>
        </w:rPr>
        <w:t>Außerdem eine Energieberatung der Caritas in Anspruch, um die Kosten langfristig zu senken. Auch ihre Tochter konnte dank Unterstützung aus dem Bildungsfonds der Caritas und der Schulveranstaltungshilfe des Landes OÖ an einer Projektwoche teilnehmen – Maria musste nur einen kleinen Eigenbeitrag leisten.</w:t>
      </w:r>
    </w:p>
    <w:p w14:paraId="76FC780A" w14:textId="4E960B9F" w:rsidR="00685EE3" w:rsidRPr="00685EE3" w:rsidRDefault="00685EE3" w:rsidP="00EB1333">
      <w:pPr>
        <w:pStyle w:val="paragraph"/>
        <w:spacing w:before="0" w:beforeAutospacing="0" w:after="0" w:afterAutospacing="0" w:line="312" w:lineRule="auto"/>
        <w:textAlignment w:val="baseline"/>
        <w:rPr>
          <w:rFonts w:ascii="Helvetica for Caritas" w:hAnsi="Helvetica for Caritas"/>
          <w:lang w:val="de-AT"/>
        </w:rPr>
      </w:pPr>
    </w:p>
    <w:p w14:paraId="6D48B37E" w14:textId="77777777" w:rsidR="00685EE3" w:rsidRPr="00685EE3" w:rsidRDefault="00685EE3" w:rsidP="00685EE3">
      <w:pPr>
        <w:pStyle w:val="paragraph"/>
        <w:pBdr>
          <w:bottom w:val="single" w:sz="4" w:space="1" w:color="auto"/>
        </w:pBdr>
        <w:spacing w:before="0" w:beforeAutospacing="0" w:after="0" w:afterAutospacing="0" w:line="312" w:lineRule="auto"/>
        <w:textAlignment w:val="baseline"/>
        <w:rPr>
          <w:rFonts w:ascii="Helvetica for Caritas" w:hAnsi="Helvetica for Caritas"/>
          <w:lang w:val="de-AT"/>
        </w:rPr>
      </w:pPr>
    </w:p>
    <w:p w14:paraId="03C3E9E5" w14:textId="77777777" w:rsidR="007E3EB4" w:rsidRPr="00685EE3" w:rsidRDefault="007E3EB4" w:rsidP="00EB1333">
      <w:pPr>
        <w:pStyle w:val="paragraph"/>
        <w:spacing w:before="0" w:beforeAutospacing="0" w:after="0" w:afterAutospacing="0" w:line="312" w:lineRule="auto"/>
        <w:textAlignment w:val="baseline"/>
        <w:rPr>
          <w:rFonts w:ascii="Helvetica for Caritas" w:hAnsi="Helvetica for Caritas" w:cs="Segoe UI"/>
          <w:sz w:val="22"/>
          <w:szCs w:val="22"/>
        </w:rPr>
      </w:pPr>
    </w:p>
    <w:p w14:paraId="597756FC" w14:textId="77777777" w:rsidR="00685EE3" w:rsidRDefault="00685EE3">
      <w:pPr>
        <w:rPr>
          <w:rFonts w:ascii="Helvetica for Caritas" w:hAnsi="Helvetica for Caritas" w:cs="Times New Roman"/>
          <w:b/>
          <w:color w:val="000000" w:themeColor="text1"/>
          <w:sz w:val="28"/>
          <w:szCs w:val="28"/>
        </w:rPr>
      </w:pPr>
      <w:r>
        <w:rPr>
          <w:rFonts w:ascii="Helvetica for Caritas" w:hAnsi="Helvetica for Caritas" w:cs="Times New Roman"/>
          <w:b/>
          <w:color w:val="000000" w:themeColor="text1"/>
          <w:sz w:val="28"/>
          <w:szCs w:val="28"/>
        </w:rPr>
        <w:br w:type="page"/>
      </w:r>
    </w:p>
    <w:p w14:paraId="0069A5CC" w14:textId="3F9886C7" w:rsidR="007E3EB4" w:rsidRPr="00685EE3" w:rsidRDefault="007E3EB4" w:rsidP="007E3EB4">
      <w:pPr>
        <w:rPr>
          <w:rFonts w:ascii="Helvetica for Caritas" w:hAnsi="Helvetica for Caritas" w:cs="Times New Roman"/>
          <w:b/>
          <w:color w:val="000000" w:themeColor="text1"/>
          <w:sz w:val="28"/>
          <w:szCs w:val="28"/>
        </w:rPr>
      </w:pPr>
      <w:r w:rsidRPr="00685EE3">
        <w:rPr>
          <w:rFonts w:ascii="Helvetica for Caritas" w:hAnsi="Helvetica for Caritas" w:cs="Times New Roman"/>
          <w:b/>
          <w:color w:val="000000" w:themeColor="text1"/>
          <w:sz w:val="28"/>
          <w:szCs w:val="28"/>
        </w:rPr>
        <w:lastRenderedPageBreak/>
        <w:t>„Es kam alles so schnell und unerwartet“</w:t>
      </w:r>
    </w:p>
    <w:p w14:paraId="700A305D" w14:textId="77777777" w:rsidR="007E3EB4" w:rsidRPr="00685EE3" w:rsidRDefault="007E3EB4" w:rsidP="007E3EB4">
      <w:pPr>
        <w:rPr>
          <w:rFonts w:ascii="Helvetica for Caritas" w:hAnsi="Helvetica for Caritas" w:cs="Times New Roman"/>
          <w:color w:val="000000" w:themeColor="text1"/>
        </w:rPr>
      </w:pPr>
    </w:p>
    <w:p w14:paraId="66A9C11E" w14:textId="77777777" w:rsidR="007E3EB4" w:rsidRPr="00685EE3" w:rsidRDefault="007E3EB4" w:rsidP="007E3EB4">
      <w:pPr>
        <w:spacing w:line="312" w:lineRule="auto"/>
        <w:rPr>
          <w:rFonts w:ascii="Helvetica for Caritas" w:hAnsi="Helvetica for Caritas" w:cs="Times New Roman"/>
          <w:color w:val="000000" w:themeColor="text1"/>
          <w:lang w:val="de-DE"/>
        </w:rPr>
      </w:pPr>
      <w:r w:rsidRPr="00685EE3">
        <w:rPr>
          <w:rFonts w:ascii="Helvetica for Caritas" w:hAnsi="Helvetica for Caritas" w:cs="Times New Roman"/>
          <w:color w:val="000000" w:themeColor="text1"/>
          <w:lang w:val="de-DE"/>
        </w:rPr>
        <w:t>Jeden Abend, wenn die Kinder im Bett sind, kommen die Sorgen zurück. Oft liegt Maria S. stundenlang wach – mit der Angst, ihren Kindern keine Mahlzeit und keine warme Wohnung bieten zu können.</w:t>
      </w:r>
    </w:p>
    <w:p w14:paraId="19629117" w14:textId="77777777" w:rsidR="007E3EB4" w:rsidRPr="00685EE3" w:rsidRDefault="007E3EB4" w:rsidP="007E3EB4">
      <w:pPr>
        <w:spacing w:line="312" w:lineRule="auto"/>
        <w:rPr>
          <w:rFonts w:ascii="Helvetica for Caritas" w:hAnsi="Helvetica for Caritas" w:cs="Times New Roman"/>
          <w:color w:val="000000" w:themeColor="text1"/>
          <w:lang w:val="de-DE"/>
        </w:rPr>
      </w:pPr>
      <w:r w:rsidRPr="00685EE3">
        <w:rPr>
          <w:rFonts w:ascii="Helvetica for Caritas" w:hAnsi="Helvetica for Caritas" w:cs="Times New Roman"/>
          <w:color w:val="000000" w:themeColor="text1"/>
          <w:lang w:val="de-DE"/>
        </w:rPr>
        <w:t>Maria ist 39 Jahre alt, alleinerziehende Mutter von zwei Kindern. Bis vor Kurzem stand sie fest im Leben: Sie arbeitete im Handel und war stolz darauf, alles allein zu schaffen. Vor drei Monaten erhielt sie jedoch die Diagnose einer chronischen Erkrankung. Von einem Tag auf den anderen wurde sie arbeitsunfähig. Die Krankheit hat sie stark geschwächt, und es ist unklar, ob und wann sie wieder arbeiten kann.</w:t>
      </w:r>
    </w:p>
    <w:p w14:paraId="7564D620" w14:textId="77777777" w:rsidR="007E3EB4" w:rsidRPr="00685EE3" w:rsidRDefault="007E3EB4" w:rsidP="007E3EB4">
      <w:pPr>
        <w:spacing w:line="312" w:lineRule="auto"/>
        <w:rPr>
          <w:rFonts w:ascii="Helvetica for Caritas" w:hAnsi="Helvetica for Caritas" w:cs="Times New Roman"/>
          <w:color w:val="000000" w:themeColor="text1"/>
          <w:lang w:val="de-DE"/>
        </w:rPr>
      </w:pPr>
      <w:r w:rsidRPr="00685EE3">
        <w:rPr>
          <w:rFonts w:ascii="Helvetica for Caritas" w:hAnsi="Helvetica for Caritas" w:cs="Times New Roman"/>
          <w:color w:val="000000" w:themeColor="text1"/>
          <w:lang w:val="de-DE"/>
        </w:rPr>
        <w:t>„Es kam alles so schnell“, erzählt Maria. Die Teuerungen bei Energie und Lebensmitteln haben ihre kleinen Ersparnisse in den letzten Jahren fast aufgebraucht. Das Krankengeld reicht kaum, um die täglichen Kosten zu decken. Zwar konnte sie die Fixkosten bislang pünktlich bezahlen, doch für eine Heizkostennachzahlung blieb nichts übrig – ebenso wenig für den Einkauf von Lebensmitteln. Der Druck, die Notlage vor den Kindern zu verbergen, wurde immer größer.</w:t>
      </w:r>
    </w:p>
    <w:p w14:paraId="3877815C" w14:textId="77777777" w:rsidR="007E3EB4" w:rsidRPr="00685EE3" w:rsidRDefault="007E3EB4" w:rsidP="007E3EB4">
      <w:pPr>
        <w:spacing w:line="312" w:lineRule="auto"/>
        <w:rPr>
          <w:rFonts w:ascii="Helvetica for Caritas" w:hAnsi="Helvetica for Caritas" w:cs="Times New Roman"/>
          <w:color w:val="000000" w:themeColor="text1"/>
          <w:lang w:val="de-DE"/>
        </w:rPr>
      </w:pPr>
      <w:r w:rsidRPr="00685EE3">
        <w:rPr>
          <w:rFonts w:ascii="Helvetica for Caritas" w:hAnsi="Helvetica for Caritas" w:cs="Times New Roman"/>
          <w:color w:val="000000" w:themeColor="text1"/>
          <w:lang w:val="de-DE"/>
        </w:rPr>
        <w:t>In ihrer Verzweiflung wandte sich Maria an die Sozialberatung der Caritas. Dort erhielt sie Lebensmittelgutscheine und einen Heizkostenzuschuss. Außerdem zeigte ihr die Sozialberaterin, welche staatlichen Unterstützungsleistungen sie beantragen kann, um künftig besser über die Runden zu kommen.</w:t>
      </w:r>
    </w:p>
    <w:p w14:paraId="5BAA8A73" w14:textId="2B6D65C0" w:rsidR="007E3EB4" w:rsidRPr="00685EE3" w:rsidRDefault="007E3EB4" w:rsidP="007E3EB4">
      <w:pPr>
        <w:spacing w:line="312" w:lineRule="auto"/>
        <w:rPr>
          <w:rFonts w:ascii="Helvetica for Caritas" w:hAnsi="Helvetica for Caritas" w:cs="Times New Roman"/>
          <w:color w:val="000000" w:themeColor="text1"/>
          <w:lang w:val="de-DE"/>
        </w:rPr>
      </w:pPr>
      <w:r w:rsidRPr="00685EE3">
        <w:rPr>
          <w:rFonts w:ascii="Helvetica for Caritas" w:hAnsi="Helvetica for Caritas" w:cs="Times New Roman"/>
          <w:color w:val="000000" w:themeColor="text1"/>
          <w:lang w:val="de-DE"/>
        </w:rPr>
        <w:t>Trotz der Hilfe macht sich Maria Sorgen wie es weitergehen soll. Sie hofft, dass sich ihr Gesundheitszustand verbessert – und sie bald wieder arbeiten kann.</w:t>
      </w:r>
    </w:p>
    <w:p w14:paraId="0D974CCA" w14:textId="77777777" w:rsidR="007E3EB4" w:rsidRPr="00685EE3" w:rsidRDefault="007E3EB4" w:rsidP="007E3EB4">
      <w:pPr>
        <w:spacing w:line="312" w:lineRule="auto"/>
        <w:rPr>
          <w:rFonts w:ascii="Helvetica for Caritas" w:hAnsi="Helvetica for Caritas" w:cs="Times New Roman"/>
        </w:rPr>
      </w:pPr>
    </w:p>
    <w:sectPr w:rsidR="007E3EB4" w:rsidRPr="00685E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for Caritas">
    <w:altName w:val="Corbel"/>
    <w:panose1 w:val="020B0303020202020204"/>
    <w:charset w:val="00"/>
    <w:family w:val="swiss"/>
    <w:pitch w:val="variable"/>
    <w:sig w:usb0="A00000AF" w:usb1="5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59"/>
    <w:rsid w:val="000064F8"/>
    <w:rsid w:val="00043317"/>
    <w:rsid w:val="001A60CF"/>
    <w:rsid w:val="001C54A8"/>
    <w:rsid w:val="00685EE3"/>
    <w:rsid w:val="007E3EB4"/>
    <w:rsid w:val="008E1EB3"/>
    <w:rsid w:val="00AD5359"/>
    <w:rsid w:val="00C9165B"/>
    <w:rsid w:val="00EB13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111C"/>
  <w15:chartTrackingRefBased/>
  <w15:docId w15:val="{9EAB0F4B-E2DC-4817-A6C1-524018CA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3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AD535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AD5359"/>
  </w:style>
  <w:style w:type="character" w:customStyle="1" w:styleId="eop">
    <w:name w:val="eop"/>
    <w:basedOn w:val="Absatz-Standardschriftart"/>
    <w:rsid w:val="00AD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55957">
      <w:bodyDiv w:val="1"/>
      <w:marLeft w:val="0"/>
      <w:marRight w:val="0"/>
      <w:marTop w:val="0"/>
      <w:marBottom w:val="0"/>
      <w:divBdr>
        <w:top w:val="none" w:sz="0" w:space="0" w:color="auto"/>
        <w:left w:val="none" w:sz="0" w:space="0" w:color="auto"/>
        <w:bottom w:val="none" w:sz="0" w:space="0" w:color="auto"/>
        <w:right w:val="none" w:sz="0" w:space="0" w:color="auto"/>
      </w:divBdr>
    </w:div>
    <w:div w:id="2113865268">
      <w:bodyDiv w:val="1"/>
      <w:marLeft w:val="0"/>
      <w:marRight w:val="0"/>
      <w:marTop w:val="0"/>
      <w:marBottom w:val="0"/>
      <w:divBdr>
        <w:top w:val="none" w:sz="0" w:space="0" w:color="auto"/>
        <w:left w:val="none" w:sz="0" w:space="0" w:color="auto"/>
        <w:bottom w:val="none" w:sz="0" w:space="0" w:color="auto"/>
        <w:right w:val="none" w:sz="0" w:space="0" w:color="auto"/>
      </w:divBdr>
    </w:div>
    <w:div w:id="21245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weinhaev</dc:creator>
  <cp:keywords/>
  <dc:description/>
  <cp:lastModifiedBy>weinhaev</cp:lastModifiedBy>
  <cp:revision>3</cp:revision>
  <dcterms:created xsi:type="dcterms:W3CDTF">2026-01-14T09:21:00Z</dcterms:created>
  <dcterms:modified xsi:type="dcterms:W3CDTF">2026-01-14T12:23:00Z</dcterms:modified>
</cp:coreProperties>
</file>